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D2793" w:rsidRPr="00CD2793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2793" w:rsidRPr="00CD2793" w:rsidRDefault="00CD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793">
              <w:rPr>
                <w:rFonts w:ascii="Times New Roman" w:hAnsi="Times New Roman" w:cs="Times New Roman"/>
                <w:sz w:val="24"/>
                <w:szCs w:val="24"/>
              </w:rPr>
              <w:t>27 сентября 2005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D2793" w:rsidRPr="00CD2793" w:rsidRDefault="00CD2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793">
              <w:rPr>
                <w:rFonts w:ascii="Times New Roman" w:hAnsi="Times New Roman" w:cs="Times New Roman"/>
                <w:sz w:val="24"/>
                <w:szCs w:val="24"/>
              </w:rPr>
              <w:t>N 1131</w:t>
            </w:r>
          </w:p>
        </w:tc>
      </w:tr>
    </w:tbl>
    <w:p w:rsidR="00CD2793" w:rsidRPr="00CD2793" w:rsidRDefault="00CD279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>УКАЗ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>ПРЕЗИДЕНТА РОССИЙСКОЙ ФЕДЕРАЦИИ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>О КВАЛИФИКАЦИОННЫХ ТРЕБОВАНИЯХ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>К СТАЖУ ГОСУДАРСТВЕННОЙ ГРАЖДАНСКОЙ СЛУЖБЫ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>(ГОСУДАРСТВЕННОЙ СЛУЖБЫ ИНЫХ ВИДОВ) ИЛИ СТАЖУ РАБОТЫ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ДЛЯ </w:t>
      </w:r>
      <w:proofErr w:type="gramStart"/>
      <w:r w:rsidRPr="00CD2793">
        <w:rPr>
          <w:rFonts w:ascii="Times New Roman" w:hAnsi="Times New Roman" w:cs="Times New Roman"/>
          <w:b/>
          <w:bCs/>
          <w:sz w:val="24"/>
          <w:szCs w:val="24"/>
        </w:rPr>
        <w:t>ФЕДЕРАЛЬНЫХ</w:t>
      </w:r>
      <w:proofErr w:type="gramEnd"/>
      <w:r w:rsidRPr="00CD2793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ГОСУДАРСТВЕННЫХ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2793">
        <w:rPr>
          <w:rFonts w:ascii="Times New Roman" w:hAnsi="Times New Roman" w:cs="Times New Roman"/>
          <w:b/>
          <w:bCs/>
          <w:sz w:val="24"/>
          <w:szCs w:val="24"/>
        </w:rPr>
        <w:t>ГРАЖДАНСКИХ СЛУЖАЩИХ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CD2793">
        <w:rPr>
          <w:rFonts w:ascii="Times New Roman" w:hAnsi="Times New Roman" w:cs="Times New Roman"/>
          <w:sz w:val="24"/>
          <w:szCs w:val="24"/>
        </w:rPr>
        <w:t xml:space="preserve">(в ред. Указов Президента РФ от 26.07.2008 </w:t>
      </w:r>
      <w:hyperlink r:id="rId5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N 1127</w:t>
        </w:r>
      </w:hyperlink>
      <w:r w:rsidRPr="00CD2793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от 15.11.2013 </w:t>
      </w:r>
      <w:hyperlink r:id="rId6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N 848</w:t>
        </w:r>
      </w:hyperlink>
      <w:r w:rsidRPr="00CD2793">
        <w:rPr>
          <w:rFonts w:ascii="Times New Roman" w:hAnsi="Times New Roman" w:cs="Times New Roman"/>
          <w:sz w:val="24"/>
          <w:szCs w:val="24"/>
        </w:rPr>
        <w:t>)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7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статьей 12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N 79-ФЗ "О государственной гражданской службе Российской Федерации" постановляю: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9"/>
      <w:bookmarkEnd w:id="1"/>
      <w:r w:rsidRPr="00CD2793">
        <w:rPr>
          <w:rFonts w:ascii="Times New Roman" w:hAnsi="Times New Roman" w:cs="Times New Roman"/>
          <w:sz w:val="24"/>
          <w:szCs w:val="24"/>
        </w:rPr>
        <w:t>1. Установить следующие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замещения: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а) высших должностей федеральной государственной гражданской службы - не менее шести лет стажа государственной гражданской службы (государственной службы иных видов) или не менее семи лет стажа работы по специальности;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б) главных должностей федеральной государственной гражданской службы - не менее четырех лет стажа государственной гражданской службы (государственной службы иных видов) или не менее пяти лет стажа работы по специальности;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в) ведущих должностей федеральной государственной гражданской службы - не менее двух лет стажа государственной гражданской службы (государственной службы иных видов) или не менее четырех лет стажа работы по специальности;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г) старших и младших должностей федеральной государственной гражданской службы - без предъявления требований к стажу;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D2793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D2793">
        <w:rPr>
          <w:rFonts w:ascii="Times New Roman" w:hAnsi="Times New Roman" w:cs="Times New Roman"/>
          <w:sz w:val="24"/>
          <w:szCs w:val="24"/>
        </w:rPr>
        <w:t xml:space="preserve">. "г" в ред. </w:t>
      </w:r>
      <w:hyperlink r:id="rId8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Президента РФ от 26.07.2008 N 1127)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д) утратил силу с 26 июля 2008 года. - </w:t>
      </w:r>
      <w:hyperlink r:id="rId9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Президента РФ от 26.07.2008 N 1127.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D2793">
        <w:rPr>
          <w:rFonts w:ascii="Times New Roman" w:hAnsi="Times New Roman" w:cs="Times New Roman"/>
          <w:sz w:val="24"/>
          <w:szCs w:val="24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государственной гражданской службы (государственной службы иных видов) или стажу работы по специальности для замещения ведущих должностей федеральной государственной гражданской службы - не менее одного года стажа государственной гражданской службы (государственной службы иных видов) или стажа работы по специальности.</w:t>
      </w:r>
      <w:proofErr w:type="gramEnd"/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(п. 1.1 </w:t>
      </w:r>
      <w:proofErr w:type="gramStart"/>
      <w:r w:rsidRPr="00CD2793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CD279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Президента РФ от 15.11.2013 N 848)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2. Установить, что: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а) стаж государственной гражданской службы, дающий право на замещение должностей федеральной государственной гражданской службы, определяется в соответствии с порядком исчисления стажа государственной гражданской службы Российской Федерации и зачета в него иных периодов замещения должностей, утверждаемым Президентом Российской Федерации;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б) утратил силу с 26 июля 2008 года. - </w:t>
      </w:r>
      <w:hyperlink r:id="rId11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Президента РФ от 26.07.2008 N 1127;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в) квалификационные требования, предусмотренные </w:t>
      </w:r>
      <w:hyperlink w:anchor="Par19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пунктом 1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настоящего Указа, </w:t>
      </w:r>
      <w:r w:rsidRPr="00CD2793">
        <w:rPr>
          <w:rFonts w:ascii="Times New Roman" w:hAnsi="Times New Roman" w:cs="Times New Roman"/>
          <w:sz w:val="24"/>
          <w:szCs w:val="24"/>
        </w:rPr>
        <w:lastRenderedPageBreak/>
        <w:t>применяются при назначении на должность федеральной государственной гражданской службы после вступления в силу настоящего Указа.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3. Руководителям федеральных государственных органов обеспечить: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а) издание нормативных актов федеральных государственных органов об установлении квалификационных требований к профессиональным знаниям и навыкам, необходимым для исполнения должностных обязанностей, с учетом функций, определенных положениями об этих органах;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б) включение квалификационных требований к профессиональным знаниям и навыкам, необходимым для исполнения должностных обязанностей, в должностные регламенты федеральных государственных гражданских служащих.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4. Квалификационные требования к стажу государственной гражданской службы (государственной службы иных видов) или стажу работы по специальности для государственных гражданских служащих субъектов Российской Федерации устанавливаются законодательством субъектов Российской Федерации с учетом положений настоящего Указа.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5. Признать утратившим силу </w:t>
      </w:r>
      <w:hyperlink r:id="rId12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30 января 1996 г. N 123 "О квалификационных требованиях по государственным должностям федеральной государственной службы" (Собрание законодательства Российской Федерации, 1996, N 6, ст. 533).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 xml:space="preserve">6. Настоящий Указ вступает в силу одновременно с </w:t>
      </w:r>
      <w:hyperlink r:id="rId13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вступлением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в силу </w:t>
      </w:r>
      <w:hyperlink r:id="rId14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 денежном содержании федеральных государственных гражданских служащих, предусмотренного частью 3 </w:t>
      </w:r>
      <w:hyperlink r:id="rId15" w:history="1">
        <w:r w:rsidRPr="00CD2793">
          <w:rPr>
            <w:rFonts w:ascii="Times New Roman" w:hAnsi="Times New Roman" w:cs="Times New Roman"/>
            <w:color w:val="0000FF"/>
            <w:sz w:val="24"/>
            <w:szCs w:val="24"/>
          </w:rPr>
          <w:t>статьи 71</w:t>
        </w:r>
      </w:hyperlink>
      <w:r w:rsidRPr="00CD2793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N 79-ФЗ "О государственной гражданской службе Российской Федерации".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Президент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В.ПУТИН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Москва, Кремль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27 сентября 2005 года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793">
        <w:rPr>
          <w:rFonts w:ascii="Times New Roman" w:hAnsi="Times New Roman" w:cs="Times New Roman"/>
          <w:sz w:val="24"/>
          <w:szCs w:val="24"/>
        </w:rPr>
        <w:t>N 1131</w:t>
      </w: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793" w:rsidRPr="00CD2793" w:rsidRDefault="00CD279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6275" w:rsidRPr="00CD2793" w:rsidRDefault="00686275">
      <w:pPr>
        <w:rPr>
          <w:rFonts w:ascii="Times New Roman" w:hAnsi="Times New Roman" w:cs="Times New Roman"/>
          <w:sz w:val="24"/>
          <w:szCs w:val="24"/>
        </w:rPr>
      </w:pPr>
    </w:p>
    <w:sectPr w:rsidR="00686275" w:rsidRPr="00CD2793" w:rsidSect="004D5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93"/>
    <w:rsid w:val="00686275"/>
    <w:rsid w:val="00CD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A1744B261324AECB21ECA9564094379A6EF47BCA2CD36E8DB314BAF57F85E5B85869FFA2F580S0FAP" TargetMode="External"/><Relationship Id="rId13" Type="http://schemas.openxmlformats.org/officeDocument/2006/relationships/hyperlink" Target="consultantplus://offline/ref=FFA1744B261324AECB21ECA9564094379C6EFF7DC9228E6485EA18B8F270DAF2BF1165FEA2F58007S8F4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FA1744B261324AECB21ECA9564094379C6EFD72CF238E6485EA18B8F270DAF2BF1165FEA2F5800BS8F0P" TargetMode="External"/><Relationship Id="rId12" Type="http://schemas.openxmlformats.org/officeDocument/2006/relationships/hyperlink" Target="consultantplus://offline/ref=FFA1744B261324AECB21ECA9564094379466FF7FC671D966D4BF16SBFDP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FA1744B261324AECB21ECA9564094379C63F97ECE268E6485EA18B8F270DAF2BF1165FEA2F58002S8F1P" TargetMode="External"/><Relationship Id="rId11" Type="http://schemas.openxmlformats.org/officeDocument/2006/relationships/hyperlink" Target="consultantplus://offline/ref=FFA1744B261324AECB21ECA9564094379A6EF47BCA2CD36E8DB314BAF57F85E5B85869FFA2F581S0F3P" TargetMode="External"/><Relationship Id="rId5" Type="http://schemas.openxmlformats.org/officeDocument/2006/relationships/hyperlink" Target="consultantplus://offline/ref=FFA1744B261324AECB21ECA9564094379A6EF47BCA2CD36E8DB314BAF57F85E5B85869FFA2F580S0F4P" TargetMode="External"/><Relationship Id="rId15" Type="http://schemas.openxmlformats.org/officeDocument/2006/relationships/hyperlink" Target="consultantplus://offline/ref=FFA1744B261324AECB21ECA9564094379C6EFD72CF238E6485EA18B8F270DAF2BF1165FEA2F5870AS8FEP" TargetMode="External"/><Relationship Id="rId10" Type="http://schemas.openxmlformats.org/officeDocument/2006/relationships/hyperlink" Target="consultantplus://offline/ref=FFA1744B261324AECB21ECA9564094379C63F97ECE268E6485EA18B8F270DAF2BF1165FEA2F58002S8F1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A1744B261324AECB21ECA9564094379A6EF47BCA2CD36E8DB314BAF57F85E5B85869FFA2F581S0F2P" TargetMode="External"/><Relationship Id="rId14" Type="http://schemas.openxmlformats.org/officeDocument/2006/relationships/hyperlink" Target="consultantplus://offline/ref=FFA1744B261324AECB21ECA9564094379C6EFF7DC9228E6485EA18B8F2S7F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2015-10-06T15:05:00Z</dcterms:created>
  <dcterms:modified xsi:type="dcterms:W3CDTF">2015-10-06T15:06:00Z</dcterms:modified>
</cp:coreProperties>
</file>